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6D" w:rsidRPr="002A106D" w:rsidRDefault="002A106D" w:rsidP="002A106D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2A10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пројектовање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развој</w:t>
      </w:r>
      <w:r w:rsidRPr="002A1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информационих</w:t>
      </w:r>
      <w:proofErr w:type="spellEnd"/>
      <w:r w:rsidRPr="00881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4DF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значи скраћеница UML?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је сврха UML?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Kога је неопходно консултовати/интервјуисати у некој организацији/предузећу, када се израђује детаљна функционалана спецификација за неки ИС?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GUI?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URL?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FTP?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DNS?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по својој природи SOAP?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означава скраћеница LINQ?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најмањи елемент слике на компјутерском екрану?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догађај ћете користити уколико желите да у својој апликацији омогућите кориснику да дигитализује кућни број?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догађај се уобичајено користи за иницирање приказа контекстног менија (context, pop-up menu)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фајл који има екстензију .DLL?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одлика у ООП илуструје могућност поновног коришћења кода?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процес креирања нове класе од неке постојеће?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техника се користи за скривање интерне имплементације неког објекта у објектно оријентисаном програмирању?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омогућава парцијална класа у програмском језику 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врста класе која не може да има своје објекте, али служи као базна класа за своје поткласе у програмском језику 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инстанци може да има апстрактна класа?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оператор се користи за приступ функцији чланици класе у програмском језику 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оператор се користи за деструктор?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конструктора се може дефинисати за неку класу?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метода која има исто име као класа и користи при ослобађању меморијског простора додељеног објекту?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пута се може позвати конструктор за време живота једног објекта?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чланови базне класе нису доступни у изведеној класи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Члановима којих класа је омогућен приступ употребом модификатора приступа protected?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Којег типа је резултат који враћа метода типа void?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Непокретности које се воде у катастру непокретности су парцеле, објекти и посебни делови објеката (станови, пословни простори, гараже). Када би се у моделу података катастара непокретности извршила генерализација, који ентитет би био надтип?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new оператор у ООП?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додатне одлике имају класе у односу на структуре?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Где је видљива променљива дефинисана унутар неког блока?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Прецизно дефинишите разлику између оператора “=”  и “==” у програмском језику C /C#.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Којом вредношћу почиње индекс у програмском језику C/C#?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обавезно одредити при декларацији променљиве?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обезбеђује управљачка структура “петља”?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ће се десити са телом петље, ако је услов петље увек True?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пута ће се извршити петља for( ; ; ) у програмском језику C/C#?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lastRenderedPageBreak/>
        <w:t>Коју врсту наредбе ћемо употребити у програмском језику C/C#, ако треба да напишемо део кода који ће у зависности од тога да ли је променљива “зграда” стамбена или пословна, извршити један сет наредби, односно други сет наредби?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 програмском језику C/C#,  aко је вредност променљиве  x= 3, који је резултат израза 3 + 9 / x++;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 програмском језику C/C#, aко је вредност променљиве  x= 2, који је резултат израза 3 + 9 / ++x;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 програмском језику C/C#, aко је вредност променљиве  x= 1, коју вредност ће имати y након исказа y=1/--x;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Ако желимо у програмском коду да вредност неке променљиве x поделимо вредношћу неке променљиве y и да резултат сместимо у променљиву z, које операторе ћемо искористити?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Ако желимо да у програмском коду упоредимо да ли је нека површина (променљива p1) већа или једнака некој другој површини (променљива p2), који оператор ћемо искористити?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 програмском језику C/C#, која је дифолтна вредност типа Boolean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бисмо писали програм који би требао да барата са бројем парцеле (примери: 1, 10,100/1), који тип податка бисмо декларисали?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бисмо писали програм који би требао да барата посебно са бројем парцеле, а посебно са подбројем парцеле (пример: за парцелу 100/2, 100 је број, 2 је подброј парцеле), који тип податка бисмо декларисали за подброј парцеле?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бисмо писали програм који би требао да барата са променљивом која садржи информацију да ли је особа женског пола, који тип податка бисмо декларисали?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вредности могу да имају логички типови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резултат израза Not (True OR False) AND True?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основна једноставна структура података, која служи за чување већег броја вредности, којима се приступа преко задатог индекса?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хеш табела?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изузетак (exception) у програмирању?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процес проналажења грешака у софтверском коду?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Зашто је потребно управљање изузецима приликом програмирања?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техника која организује податке у групе тако да формирају не-редундантне, стабилне и флексибилне ентитете?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јединствено идентификује ред у табели?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веза која постоји између инстанци истог ентитета?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минимални и максимални број примерака ентитета са којима један примерак неког ентитета може да буде у релацији?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је крадиналност везе ентитета “Парцела” и “Зграда“ на страни Зграде?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скуп вредности које може да има један атрибут?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вредност која ће бити ускладиштена у неко поље у табели, уколико је корисник не промени?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атрибут који повезује “објекат дете” са “објектом родитељ”?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релација између “објекта дете” и “објекта родитељ”?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уклањање редундансе?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је дифолтна вредност примарног кључа?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ћемо поступити ако у бази података у табели Парцела желимо да спречимо унос NULL вредности у поље Површина?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Катастарске парцеле се нумеришу од 1 до н у оквиру катастарских општина. На основу тога, који је природни јединствени кључ за катастарску парцелу?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група атрибута која јединствено идентификује неки објекат?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lastRenderedPageBreak/>
        <w:t>Непокретности које се воде у катастру непокретности су парцеле, објекти и посебни делови објеката (станови, пословни простори, гараже). Свака непокретност мора да има дефинисано власништво, а може да има и неко ограничење или више ограничења (на пример хипотеку). Која је кардиналност релације Непокретност – Ограничење је на страни Ограничења?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Непокретности које се воде у катастру непокретности су парцеле, објекти и посебни делови објеката (станови, пословни простори, гараже). Свака непокретност мора да има дефинисано власништво (власника може да буде и више), а може да има и неко ограничење или више ограничења (на пример хипотеку). Која је кардиналност релације Непокретност – Власник је на страни Власника?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значи скраћеница DDL?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значи скраћеница DML?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језик у којем се користе SQL искази CREATE, ALTER, DROP и RENAME?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се назива језик у којем се користе SQL искази SELECT, INSERT и UPDATE?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кључна реч се користи за додавање записа у SQL исказу?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кључна реч се користи за филтрирање записа према неком услову у SQL исказу?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кључна реч  се користи за филтрирање претходно груписаних записа према неком услову у SQL исказу?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Коју реч у SQL исказу захтева употреба речи HAVING?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Коју реч у SQL исказу користимо да бисмо сортирали резултат?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речи у SQL исказу користимо да бисмо сортирали резултат у опадајућем низу?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би гласио SQL исказ за брисање свих лица која се зову “Петар” из табеле Lica са колонама ID, Ime, Prezime?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Колико ће редова бити резултат  SQL исказа “SELECT * FROM Parcele WHERE BrojParcele&gt;=100”, ако у бази имамо парцелe од 1 до 101?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би гласио SQL  упит који би вратио 10 парцела са највећом површином, из табеле Parcela чије једно поље се зове Povrsina?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би гласио SQL упит који би вратио парцелу са другом највећом површином, из табеле Parcela чије једно поље се зове Povrsina?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Како би гласио SQL исказ којим би ископирали структуру и све податке из табеле Parcele у табелу Parcele1 у истој бази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трансакција у бази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Којом врстом геометрије се приказује кућни број у GIS моделу?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у контексту GIS-а значење скраћенице GML?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у контексту GIS-а значење скраћенице OGC?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Посматрамо геопросторну базу података која садржи, између осталог, две табеле: Улице са геометријом (поли-линије) и Кућне бројеве са геометијом (тачка) и матичним бројем улице. Како ћемо поставити SQL упит да бисмо добили све кућне бројеве који припадају некој улици 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Посматрамо геопросторну базу података која садржи, између осталог, две табеле: Месне заједнице са геометријом (полигон) и Кућне бројеве са геометијом (тачка). Како ћемо поставити SQL упит да бисмо добили све кућне бројеве који падају унутар задате месне заједнице?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информациони систем (ИС)?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је основна функција информационог система?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је редослед фаза у развоју информационог система?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податак?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информација?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систем у ИТ окружењу?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Преко којих својих својстава се описују објекти у систему?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lastRenderedPageBreak/>
        <w:t>Које атрибуте бисте доделили објекату РАДНИК?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је улога Структурне системске анализе (ССА)?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физички модел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Које три основне компоненте поседује сваки модел података?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од наведених није поступак апстракције података у процесу развоја ИС су: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генерализација?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специјализација?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од наведених израза није тачан?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речник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су мета подаци?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су отворени подаци?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је база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Основни принцип релационих бата података је?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од наведеног није део окружења система за управљање базама података?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од наведених  система за управљање базама података је Open source DBMS?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 Која од наведених није компонента SQL Servera?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од наведених није алат SQL Servera?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Подаци у SQL Serveru чувају се као?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_______ садржи метаподатке о структури базе података (шему базе података)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Поље или комбинација поља у једној табели чија вредност мора бити једнака примарном кључу  у другој табели или je NULL вредност је: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Свака табела у бази података има ____ примарни кључ.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Индекси се користе за ____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је примарни кључ дефинисан у табели, над колоном над којом је дефинисан примарни кључ аутоматски је креиран: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BigInt је?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GUID је?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Select * from Colors where Color _____ NULL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је тип наредбе ‘Create table employee (name varchar ,id integer)’?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Који је тип наредбе ‘Select * from employee’?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Које тип наредби се користи при дефинисању корисничких овлашћења?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Тригер је?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Након Roll Back-a трансакције и враћања базе података у стање пре почетка трансакције, статус трансакције се мења из ‘active’ у: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За шта се користи CASE израз?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Референцијални интегритет осигурава_____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Шта од наведеног није ограничење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За особу са ID 1052 која је рођена 02.02.1968 године упит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SELECT 2*(year(GetDate())) -2*(Osoba.GodinaRodjenja) FROM [Osoba] where OsobaID=1052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Враћа резултат: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 xml:space="preserve">Да би упит 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SELECT subject_code, AVG (marks) FROM students WHERE AVG(marks) &gt; 75 GROUP BY subject_code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био исправан потребно је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Када хоћемо да у резултату упита имамо само различите записе из табеле користимо: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Редослед извршења SQL упита је _____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Функција  LEN( textData ) враћа: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Уколико желите да креирате Pivot Chart користићете?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lastRenderedPageBreak/>
        <w:t>Да бисте пребројали колико пута се одређени град појављује на списку клијената препоручујете коришћење функције: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За спајање две или више текстуалних ниски у једну ниску препоручујете коришћење функције: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Која функција даје остатак пошто се број подели делиоцем?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jQuery служи: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CSS служи за: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JavaScript се извршава у: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Шта не спада у тип веб сервиса:</w:t>
      </w:r>
    </w:p>
    <w:p w:rsidR="008814DF" w:rsidRPr="008814DF" w:rsidRDefault="008814DF" w:rsidP="00933F44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sr-Cyrl-RS"/>
        </w:rPr>
      </w:pPr>
      <w:r w:rsidRPr="008814DF">
        <w:rPr>
          <w:rFonts w:ascii="Times New Roman" w:hAnsi="Times New Roman"/>
          <w:lang w:val="sr-Cyrl-RS"/>
        </w:rPr>
        <w:t>JSON je?</w:t>
      </w:r>
    </w:p>
    <w:p w:rsidR="008814DF" w:rsidRPr="00933F44" w:rsidRDefault="008814DF" w:rsidP="00933F44">
      <w:pPr>
        <w:pStyle w:val="ListParagraph"/>
        <w:spacing w:after="160" w:line="259" w:lineRule="auto"/>
        <w:rPr>
          <w:rFonts w:ascii="Times New Roman" w:hAnsi="Times New Roman"/>
          <w:lang w:val="sr-Cyrl-RS"/>
        </w:rPr>
      </w:pPr>
      <w:bookmarkStart w:id="0" w:name="_GoBack"/>
      <w:bookmarkEnd w:id="0"/>
    </w:p>
    <w:sectPr w:rsidR="008814DF" w:rsidRPr="0093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DE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39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3AB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37598"/>
    <w:rsid w:val="0015027C"/>
    <w:rsid w:val="002A106D"/>
    <w:rsid w:val="003B1CDB"/>
    <w:rsid w:val="003E19E6"/>
    <w:rsid w:val="004660E6"/>
    <w:rsid w:val="004738D8"/>
    <w:rsid w:val="00482282"/>
    <w:rsid w:val="004A6291"/>
    <w:rsid w:val="00532E11"/>
    <w:rsid w:val="006E3A4A"/>
    <w:rsid w:val="007C1128"/>
    <w:rsid w:val="007C18CC"/>
    <w:rsid w:val="007C578D"/>
    <w:rsid w:val="008814DF"/>
    <w:rsid w:val="008E06D0"/>
    <w:rsid w:val="00907A01"/>
    <w:rsid w:val="0092414A"/>
    <w:rsid w:val="00933F44"/>
    <w:rsid w:val="00A204D8"/>
    <w:rsid w:val="00BF1582"/>
    <w:rsid w:val="00C85B36"/>
    <w:rsid w:val="00C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6</cp:revision>
  <dcterms:created xsi:type="dcterms:W3CDTF">2018-06-01T07:18:00Z</dcterms:created>
  <dcterms:modified xsi:type="dcterms:W3CDTF">2019-04-02T13:45:00Z</dcterms:modified>
</cp:coreProperties>
</file>